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4D81" w14:textId="3F894210" w:rsidR="00E278BD" w:rsidRDefault="00E278BD" w:rsidP="00E278BD">
      <w:pPr>
        <w:shd w:val="clear" w:color="auto" w:fill="FFFFFF"/>
        <w:tabs>
          <w:tab w:val="left" w:pos="686"/>
        </w:tabs>
        <w:spacing w:after="0"/>
        <w:ind w:left="442" w:right="184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</w:p>
    <w:p w14:paraId="340C47FF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5632DE52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7887E413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1045A983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5B84BCC3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0E4A6B32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57FF1549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6FE06D3B" w14:textId="77777777" w:rsidR="00E278BD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b/>
          <w:bCs/>
          <w:spacing w:val="-8"/>
          <w:sz w:val="24"/>
          <w:szCs w:val="27"/>
        </w:rPr>
      </w:pPr>
    </w:p>
    <w:p w14:paraId="0FCB56DD" w14:textId="77777777" w:rsidR="00E278BD" w:rsidRPr="007E06AB" w:rsidRDefault="00E278BD" w:rsidP="00E278BD">
      <w:pPr>
        <w:shd w:val="clear" w:color="auto" w:fill="FFFFFF"/>
        <w:spacing w:before="91" w:line="259" w:lineRule="exact"/>
        <w:ind w:right="466"/>
        <w:jc w:val="center"/>
        <w:rPr>
          <w:rFonts w:ascii="Times New Roman" w:hAnsi="Times New Roman" w:cs="Times New Roman"/>
          <w:sz w:val="36"/>
          <w:szCs w:val="27"/>
        </w:rPr>
      </w:pPr>
      <w:r w:rsidRPr="007E06AB">
        <w:rPr>
          <w:rFonts w:ascii="Times New Roman" w:hAnsi="Times New Roman" w:cs="Times New Roman"/>
          <w:b/>
          <w:bCs/>
          <w:spacing w:val="-8"/>
          <w:sz w:val="36"/>
          <w:szCs w:val="27"/>
        </w:rPr>
        <w:t>МАСТЕР - КЛАСС ДЛЯ ПЕДАГОГОВ</w:t>
      </w:r>
    </w:p>
    <w:p w14:paraId="06D01B74" w14:textId="77777777" w:rsidR="00E278BD" w:rsidRPr="007E06AB" w:rsidRDefault="00E278BD" w:rsidP="00E278BD">
      <w:pPr>
        <w:shd w:val="clear" w:color="auto" w:fill="FFFFFF"/>
        <w:spacing w:line="259" w:lineRule="exact"/>
        <w:ind w:right="437"/>
        <w:jc w:val="center"/>
        <w:rPr>
          <w:rFonts w:ascii="Times New Roman" w:hAnsi="Times New Roman" w:cs="Times New Roman"/>
          <w:sz w:val="36"/>
          <w:szCs w:val="27"/>
        </w:rPr>
      </w:pPr>
      <w:r w:rsidRPr="007E06AB">
        <w:rPr>
          <w:rFonts w:ascii="Times New Roman" w:hAnsi="Times New Roman" w:cs="Times New Roman"/>
          <w:b/>
          <w:bCs/>
          <w:spacing w:val="-8"/>
          <w:sz w:val="36"/>
          <w:szCs w:val="27"/>
        </w:rPr>
        <w:t>«ФОРМЫ РАБОТЫ ПО РАЗВИТИЮ</w:t>
      </w:r>
    </w:p>
    <w:p w14:paraId="78B9E955" w14:textId="77777777" w:rsidR="00E278BD" w:rsidRPr="007E06AB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  <w:r w:rsidRPr="007E06AB">
        <w:rPr>
          <w:rFonts w:ascii="Times New Roman" w:hAnsi="Times New Roman" w:cs="Times New Roman"/>
          <w:b/>
          <w:bCs/>
          <w:spacing w:val="-8"/>
          <w:sz w:val="36"/>
          <w:szCs w:val="27"/>
        </w:rPr>
        <w:t>МЕЛКОЙ МОТОРИКИ РУК»</w:t>
      </w:r>
    </w:p>
    <w:p w14:paraId="0F396AED" w14:textId="77777777" w:rsidR="00E278BD" w:rsidRPr="007E06AB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28C7C21E" w14:textId="77777777" w:rsidR="00E278BD" w:rsidRPr="007E06AB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126EBF56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27"/>
          <w:szCs w:val="27"/>
        </w:rPr>
      </w:pPr>
    </w:p>
    <w:p w14:paraId="7CFE8180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4ABB0928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045B0E8A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344970CB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0078D91E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372DFE4F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7A81EF31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65C235F1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669C443A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13F25192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5230021D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16CDF598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765380A3" w14:textId="77777777" w:rsidR="00E278BD" w:rsidRDefault="00E278BD" w:rsidP="00E278BD">
      <w:pPr>
        <w:shd w:val="clear" w:color="auto" w:fill="FFFFFF"/>
        <w:spacing w:line="259" w:lineRule="exact"/>
        <w:ind w:right="413"/>
        <w:jc w:val="center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27BF81E8" w14:textId="77777777" w:rsidR="00651CE5" w:rsidRDefault="00651CE5" w:rsidP="00E278BD">
      <w:pPr>
        <w:shd w:val="clear" w:color="auto" w:fill="FFFFFF"/>
        <w:spacing w:before="173"/>
        <w:ind w:left="336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5E10039F" w14:textId="77777777" w:rsidR="00651CE5" w:rsidRDefault="00651CE5" w:rsidP="00E278BD">
      <w:pPr>
        <w:shd w:val="clear" w:color="auto" w:fill="FFFFFF"/>
        <w:spacing w:before="173"/>
        <w:ind w:left="336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54414A5B" w14:textId="77777777" w:rsidR="00651CE5" w:rsidRDefault="00651CE5" w:rsidP="00E278BD">
      <w:pPr>
        <w:shd w:val="clear" w:color="auto" w:fill="FFFFFF"/>
        <w:spacing w:before="173"/>
        <w:ind w:left="336"/>
        <w:rPr>
          <w:rFonts w:ascii="Times New Roman" w:hAnsi="Times New Roman" w:cs="Times New Roman"/>
          <w:b/>
          <w:bCs/>
          <w:spacing w:val="-8"/>
          <w:sz w:val="36"/>
          <w:szCs w:val="27"/>
        </w:rPr>
      </w:pPr>
    </w:p>
    <w:p w14:paraId="11A8626B" w14:textId="2767CD72" w:rsidR="00E278BD" w:rsidRPr="00EF101F" w:rsidRDefault="00E278BD" w:rsidP="00E278BD">
      <w:pPr>
        <w:shd w:val="clear" w:color="auto" w:fill="FFFFFF"/>
        <w:spacing w:before="173"/>
        <w:ind w:left="336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b/>
          <w:bCs/>
          <w:i/>
          <w:iCs/>
          <w:spacing w:val="-7"/>
          <w:sz w:val="27"/>
          <w:szCs w:val="27"/>
        </w:rPr>
        <w:t>Традиционные формы:</w:t>
      </w:r>
    </w:p>
    <w:p w14:paraId="03D4638A" w14:textId="77777777" w:rsidR="00E278BD" w:rsidRPr="00EF101F" w:rsidRDefault="00E278BD" w:rsidP="00E278BD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346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2"/>
          <w:sz w:val="27"/>
          <w:szCs w:val="27"/>
        </w:rPr>
        <w:t>самомассаж кистей и пальцев рук (поглаживание, разми</w:t>
      </w:r>
      <w:r w:rsidRPr="00EF101F">
        <w:rPr>
          <w:rFonts w:ascii="Times New Roman" w:hAnsi="Times New Roman" w:cs="Times New Roman"/>
          <w:spacing w:val="-2"/>
          <w:sz w:val="27"/>
          <w:szCs w:val="27"/>
        </w:rPr>
        <w:softHyphen/>
      </w:r>
      <w:r w:rsidRPr="00EF101F">
        <w:rPr>
          <w:rFonts w:ascii="Times New Roman" w:hAnsi="Times New Roman" w:cs="Times New Roman"/>
          <w:sz w:val="27"/>
          <w:szCs w:val="27"/>
        </w:rPr>
        <w:t>нание);</w:t>
      </w:r>
    </w:p>
    <w:p w14:paraId="05FB4F3F" w14:textId="77777777" w:rsidR="00E278BD" w:rsidRPr="00EF101F" w:rsidRDefault="00E278BD" w:rsidP="00E278BD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left="346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игры с пальчиками с речевым сопровождением;</w:t>
      </w:r>
    </w:p>
    <w:p w14:paraId="151BDA83" w14:textId="77777777" w:rsidR="00E278BD" w:rsidRPr="00EF101F" w:rsidRDefault="00E278BD" w:rsidP="00E278BD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/>
        <w:ind w:firstLine="346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5"/>
          <w:sz w:val="27"/>
          <w:szCs w:val="27"/>
        </w:rPr>
        <w:t>пальчиковая гимнастика (специальные упражнения без ре</w:t>
      </w:r>
      <w:r w:rsidRPr="00EF101F">
        <w:rPr>
          <w:rFonts w:ascii="Times New Roman" w:hAnsi="Times New Roman" w:cs="Times New Roman"/>
          <w:spacing w:val="-5"/>
          <w:sz w:val="27"/>
          <w:szCs w:val="27"/>
        </w:rPr>
        <w:softHyphen/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t>чевого сопровождения, объединенные в комплекс);</w:t>
      </w:r>
    </w:p>
    <w:p w14:paraId="689A9706" w14:textId="77777777" w:rsidR="00E278BD" w:rsidRPr="00EF101F" w:rsidRDefault="00E278BD" w:rsidP="00E278B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0DA0AD4E" w14:textId="77777777" w:rsidR="00E278BD" w:rsidRPr="00EF101F" w:rsidRDefault="00E278BD" w:rsidP="00E278BD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72" w:firstLine="350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графические упражнения: штриховка, дорисовка картинки, графический диктант, соединение по точкам, продолжение ряда;</w:t>
      </w:r>
    </w:p>
    <w:p w14:paraId="682540EE" w14:textId="77777777" w:rsidR="00E278BD" w:rsidRPr="00EF101F" w:rsidRDefault="00E278BD" w:rsidP="00E278BD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22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5"/>
          <w:sz w:val="27"/>
          <w:szCs w:val="27"/>
        </w:rPr>
        <w:t>предметная деятельность: бумага, глина, пластилин;</w:t>
      </w:r>
    </w:p>
    <w:p w14:paraId="7838E21E" w14:textId="77777777" w:rsidR="00E278BD" w:rsidRPr="00EF101F" w:rsidRDefault="00E278BD" w:rsidP="00E278BD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422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игры: мозаика, конструкторы, шнуровка;</w:t>
      </w:r>
    </w:p>
    <w:p w14:paraId="39479C2C" w14:textId="77777777" w:rsidR="00E278BD" w:rsidRPr="00EF101F" w:rsidRDefault="00E278BD" w:rsidP="00E278BD">
      <w:pPr>
        <w:shd w:val="clear" w:color="auto" w:fill="FFFFFF"/>
        <w:tabs>
          <w:tab w:val="left" w:pos="634"/>
        </w:tabs>
        <w:spacing w:after="0"/>
        <w:ind w:left="480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z w:val="27"/>
          <w:szCs w:val="27"/>
        </w:rPr>
        <w:t>•</w:t>
      </w:r>
      <w:r w:rsidRPr="00EF101F">
        <w:rPr>
          <w:rFonts w:ascii="Times New Roman" w:hAnsi="Times New Roman" w:cs="Times New Roman"/>
          <w:sz w:val="27"/>
          <w:szCs w:val="27"/>
        </w:rPr>
        <w:tab/>
      </w:r>
      <w:r w:rsidRPr="00EF101F">
        <w:rPr>
          <w:rFonts w:ascii="Times New Roman" w:hAnsi="Times New Roman" w:cs="Times New Roman"/>
          <w:spacing w:val="-7"/>
          <w:sz w:val="27"/>
          <w:szCs w:val="27"/>
        </w:rPr>
        <w:t>кукольные театры: пальчиковый, варежковый, перчаточный,</w:t>
      </w:r>
    </w:p>
    <w:p w14:paraId="0B3F26D1" w14:textId="77777777" w:rsidR="00E278BD" w:rsidRPr="00EF101F" w:rsidRDefault="00E278BD" w:rsidP="00E278BD">
      <w:pPr>
        <w:shd w:val="clear" w:color="auto" w:fill="FFFFFF"/>
        <w:spacing w:after="0"/>
        <w:ind w:left="125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5"/>
          <w:sz w:val="27"/>
          <w:szCs w:val="27"/>
        </w:rPr>
        <w:t>театр теней.</w:t>
      </w:r>
    </w:p>
    <w:p w14:paraId="10C0E9CF" w14:textId="77777777" w:rsidR="00E278BD" w:rsidRPr="00EF101F" w:rsidRDefault="00E278BD" w:rsidP="00E278BD">
      <w:pPr>
        <w:shd w:val="clear" w:color="auto" w:fill="FFFFFF"/>
        <w:spacing w:after="0"/>
        <w:ind w:left="504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b/>
          <w:bCs/>
          <w:i/>
          <w:iCs/>
          <w:spacing w:val="-7"/>
          <w:sz w:val="27"/>
          <w:szCs w:val="27"/>
        </w:rPr>
        <w:t>Нетрадиционные формы:</w:t>
      </w:r>
    </w:p>
    <w:p w14:paraId="53D6616C" w14:textId="77777777" w:rsidR="00E278BD" w:rsidRPr="00EF101F" w:rsidRDefault="00E278BD" w:rsidP="00E278B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left="187" w:right="130" w:firstLine="350"/>
        <w:jc w:val="both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1"/>
          <w:sz w:val="27"/>
          <w:szCs w:val="27"/>
        </w:rPr>
        <w:t xml:space="preserve">самомассаж кистей и пальцев рук грецкими орехами, </w:t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t xml:space="preserve">карандашами, массажными щетками, каштанами, воздушными </w:t>
      </w:r>
      <w:r w:rsidRPr="00EF101F">
        <w:rPr>
          <w:rFonts w:ascii="Times New Roman" w:hAnsi="Times New Roman" w:cs="Times New Roman"/>
          <w:spacing w:val="-8"/>
          <w:sz w:val="27"/>
          <w:szCs w:val="27"/>
        </w:rPr>
        <w:t>шарами, логопедическими перчатками с нашитыми пуговицами;</w:t>
      </w:r>
    </w:p>
    <w:p w14:paraId="6264410D" w14:textId="77777777" w:rsidR="00E278BD" w:rsidRPr="00EF101F" w:rsidRDefault="00E278BD" w:rsidP="00E278B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left="187" w:right="173" w:firstLine="350"/>
        <w:jc w:val="both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10"/>
          <w:sz w:val="27"/>
          <w:szCs w:val="27"/>
        </w:rPr>
        <w:t xml:space="preserve">игры с пальчиками с использованием разнообразного </w:t>
      </w:r>
      <w:r w:rsidRPr="00EF101F">
        <w:rPr>
          <w:rFonts w:ascii="Times New Roman" w:hAnsi="Times New Roman" w:cs="Times New Roman"/>
          <w:b/>
          <w:bCs/>
          <w:spacing w:val="-10"/>
          <w:sz w:val="27"/>
          <w:szCs w:val="27"/>
        </w:rPr>
        <w:t xml:space="preserve">мате </w:t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t>риала (бросовый, природный, хозяйственно-бытовой).</w:t>
      </w:r>
    </w:p>
    <w:p w14:paraId="3B20813D" w14:textId="77777777" w:rsidR="00E278BD" w:rsidRPr="00EF101F" w:rsidRDefault="00E278BD" w:rsidP="00E278BD">
      <w:pPr>
        <w:shd w:val="clear" w:color="auto" w:fill="FFFFFF"/>
        <w:spacing w:after="0"/>
        <w:ind w:left="600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b/>
          <w:bCs/>
          <w:i/>
          <w:iCs/>
          <w:spacing w:val="-6"/>
          <w:sz w:val="27"/>
          <w:szCs w:val="27"/>
        </w:rPr>
        <w:t>Игровые упражнения:</w:t>
      </w:r>
    </w:p>
    <w:p w14:paraId="690AE21D" w14:textId="77777777" w:rsidR="00E278BD" w:rsidRPr="00EF101F" w:rsidRDefault="00E278BD" w:rsidP="00E278BD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left="638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«Котенок кусается» (бельевые прищепки);</w:t>
      </w:r>
    </w:p>
    <w:p w14:paraId="61917462" w14:textId="77777777" w:rsidR="00E278BD" w:rsidRPr="00EF101F" w:rsidRDefault="00E278BD" w:rsidP="00E278BD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left="638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«Забавные узелки» (веревка с узелками);</w:t>
      </w:r>
    </w:p>
    <w:p w14:paraId="242ACB7D" w14:textId="77777777" w:rsidR="00E278BD" w:rsidRPr="00EF101F" w:rsidRDefault="00E278BD" w:rsidP="00E278BD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/>
        <w:ind w:left="317" w:firstLine="322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«В зоопарке» (решетка для раковины, подставка под горя</w:t>
      </w:r>
      <w:r w:rsidRPr="00EF101F">
        <w:rPr>
          <w:rFonts w:ascii="Times New Roman" w:hAnsi="Times New Roman" w:cs="Times New Roman"/>
          <w:sz w:val="27"/>
          <w:szCs w:val="27"/>
        </w:rPr>
        <w:t>чее, лист бумаги в клетку 2 х 2);</w:t>
      </w:r>
    </w:p>
    <w:p w14:paraId="18CD45DE" w14:textId="77777777" w:rsidR="00E278BD" w:rsidRPr="00EF101F" w:rsidRDefault="00E278BD" w:rsidP="00E278B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5FE05C1" w14:textId="77777777" w:rsidR="00E278BD" w:rsidRPr="00EF101F" w:rsidRDefault="00E278BD" w:rsidP="00E278BD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01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«Лыжники» (пробки от пластиковых бутылок);</w:t>
      </w:r>
    </w:p>
    <w:p w14:paraId="4D2F881E" w14:textId="77777777" w:rsidR="00E278BD" w:rsidRPr="00EF101F" w:rsidRDefault="00E278BD" w:rsidP="00E278BD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365" w:firstLine="336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z w:val="27"/>
          <w:szCs w:val="27"/>
        </w:rPr>
        <w:t>«Фокусники» (кусок полиэтилена, носовой платок); с мячом (мяч-прыгун);</w:t>
      </w:r>
    </w:p>
    <w:p w14:paraId="3385B9EC" w14:textId="77777777" w:rsidR="00E278BD" w:rsidRPr="00EF101F" w:rsidRDefault="00E278BD" w:rsidP="00E278BD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left="701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«Рисуем пальчиками»;</w:t>
      </w:r>
    </w:p>
    <w:p w14:paraId="2C3A501A" w14:textId="77777777" w:rsidR="00E278BD" w:rsidRPr="00EF101F" w:rsidRDefault="00E278BD" w:rsidP="00E278BD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541FC638" w14:textId="77777777" w:rsidR="00E278BD" w:rsidRPr="00EF101F" w:rsidRDefault="00E278BD" w:rsidP="00E278BD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63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«Волшебные превращения веревочки»;</w:t>
      </w:r>
    </w:p>
    <w:p w14:paraId="620424D7" w14:textId="77777777" w:rsidR="00E278BD" w:rsidRPr="00EF101F" w:rsidRDefault="00E278BD" w:rsidP="00E278BD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763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pacing w:val="-6"/>
          <w:sz w:val="27"/>
          <w:szCs w:val="27"/>
        </w:rPr>
        <w:t>«Рассказываем стихи руками».</w:t>
      </w:r>
    </w:p>
    <w:p w14:paraId="5406256B" w14:textId="77777777" w:rsidR="002A5F5B" w:rsidRPr="00E278BD" w:rsidRDefault="00E278BD" w:rsidP="00E278B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F101F">
        <w:rPr>
          <w:rFonts w:ascii="Times New Roman" w:hAnsi="Times New Roman" w:cs="Times New Roman"/>
          <w:sz w:val="27"/>
          <w:szCs w:val="27"/>
        </w:rPr>
        <w:t xml:space="preserve">Благоприятное воздействие на развитие движений кисти </w:t>
      </w:r>
      <w:r w:rsidRPr="00EF101F">
        <w:rPr>
          <w:rFonts w:ascii="Times New Roman" w:hAnsi="Times New Roman" w:cs="Times New Roman"/>
          <w:spacing w:val="-4"/>
          <w:sz w:val="27"/>
          <w:szCs w:val="27"/>
        </w:rPr>
        <w:t>и пальцев рук оказывает самомассаж, при котором с помощью карандаша, грецкого ореха осуществляется стимуляция актив</w:t>
      </w:r>
      <w:r w:rsidRPr="00EF101F">
        <w:rPr>
          <w:rFonts w:ascii="Times New Roman" w:hAnsi="Times New Roman" w:cs="Times New Roman"/>
          <w:spacing w:val="-4"/>
          <w:sz w:val="27"/>
          <w:szCs w:val="27"/>
        </w:rPr>
        <w:softHyphen/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t xml:space="preserve">ных точек пальцев и ладоней. В упражнениях используем также </w:t>
      </w:r>
      <w:r w:rsidRPr="00EF101F">
        <w:rPr>
          <w:rFonts w:ascii="Times New Roman" w:hAnsi="Times New Roman" w:cs="Times New Roman"/>
          <w:spacing w:val="-7"/>
          <w:sz w:val="27"/>
          <w:szCs w:val="27"/>
        </w:rPr>
        <w:t>каштаны, массажные щетки для волос, воздушные шары (напол</w:t>
      </w:r>
      <w:r w:rsidRPr="00EF101F">
        <w:rPr>
          <w:rFonts w:ascii="Times New Roman" w:hAnsi="Times New Roman" w:cs="Times New Roman"/>
          <w:spacing w:val="-7"/>
          <w:sz w:val="27"/>
          <w:szCs w:val="27"/>
        </w:rPr>
        <w:softHyphen/>
      </w:r>
      <w:r w:rsidRPr="00EF101F">
        <w:rPr>
          <w:rFonts w:ascii="Times New Roman" w:hAnsi="Times New Roman" w:cs="Times New Roman"/>
          <w:spacing w:val="-8"/>
          <w:sz w:val="27"/>
          <w:szCs w:val="27"/>
        </w:rPr>
        <w:t>ненные солью, мукой, мелкими камешками), перчатки с нашиты</w:t>
      </w:r>
      <w:r w:rsidRPr="00EF101F">
        <w:rPr>
          <w:rFonts w:ascii="Times New Roman" w:hAnsi="Times New Roman" w:cs="Times New Roman"/>
          <w:spacing w:val="-8"/>
          <w:sz w:val="27"/>
          <w:szCs w:val="27"/>
        </w:rPr>
        <w:softHyphen/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t xml:space="preserve">ми пуговицами. Дети выполняют упражнения с использованием </w:t>
      </w:r>
      <w:r w:rsidRPr="00EF101F">
        <w:rPr>
          <w:rFonts w:ascii="Times New Roman" w:hAnsi="Times New Roman" w:cs="Times New Roman"/>
          <w:spacing w:val="-5"/>
          <w:sz w:val="27"/>
          <w:szCs w:val="27"/>
        </w:rPr>
        <w:t xml:space="preserve">нетрадиционного материала с большим удовольствием, потому </w:t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t xml:space="preserve">что занятия </w:t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lastRenderedPageBreak/>
        <w:t>превращаются в занимательную игру. Это «Пальчи</w:t>
      </w:r>
      <w:r w:rsidRPr="00EF101F">
        <w:rPr>
          <w:rFonts w:ascii="Times New Roman" w:hAnsi="Times New Roman" w:cs="Times New Roman"/>
          <w:spacing w:val="-6"/>
          <w:sz w:val="27"/>
          <w:szCs w:val="27"/>
        </w:rPr>
        <w:softHyphen/>
      </w:r>
      <w:r w:rsidRPr="00EF101F">
        <w:rPr>
          <w:rFonts w:ascii="Times New Roman" w:hAnsi="Times New Roman" w:cs="Times New Roman"/>
          <w:spacing w:val="-9"/>
          <w:sz w:val="27"/>
          <w:szCs w:val="27"/>
        </w:rPr>
        <w:t>ки-лыжники», «Пальчики-фокусники», «Пальчики гуляют по зоо</w:t>
      </w:r>
      <w:r w:rsidRPr="00EF101F">
        <w:rPr>
          <w:rFonts w:ascii="Times New Roman" w:hAnsi="Times New Roman" w:cs="Times New Roman"/>
          <w:spacing w:val="-9"/>
          <w:sz w:val="27"/>
          <w:szCs w:val="27"/>
        </w:rPr>
        <w:softHyphen/>
      </w:r>
      <w:r w:rsidRPr="00EF101F">
        <w:rPr>
          <w:rFonts w:ascii="Times New Roman" w:hAnsi="Times New Roman" w:cs="Times New Roman"/>
          <w:sz w:val="27"/>
          <w:szCs w:val="27"/>
        </w:rPr>
        <w:t>парку».</w:t>
      </w:r>
    </w:p>
    <w:sectPr w:rsidR="002A5F5B" w:rsidRPr="00E278BD" w:rsidSect="00E278BD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E4C1A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B05"/>
    <w:rsid w:val="00045B05"/>
    <w:rsid w:val="002A5F5B"/>
    <w:rsid w:val="00651CE5"/>
    <w:rsid w:val="00E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1CA5"/>
  <w15:docId w15:val="{E3FE00C2-79B4-465C-B7C3-C7ACCBB4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Дерзова</cp:lastModifiedBy>
  <cp:revision>4</cp:revision>
  <dcterms:created xsi:type="dcterms:W3CDTF">2017-02-04T13:38:00Z</dcterms:created>
  <dcterms:modified xsi:type="dcterms:W3CDTF">2022-03-02T09:41:00Z</dcterms:modified>
</cp:coreProperties>
</file>